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ascii="黑体" w:hAnsi="黑体" w:eastAsia="黑体" w:cs="黑体"/>
          <w:b/>
          <w:sz w:val="30"/>
        </w:rPr>
      </w:pPr>
      <w:r>
        <w:rPr>
          <w:rFonts w:ascii="黑体" w:hAnsi="黑体" w:eastAsia="黑体" w:cs="黑体"/>
          <w:b/>
          <w:sz w:val="30"/>
        </w:rPr>
        <w:drawing>
          <wp:anchor distT="0" distB="0" distL="114300" distR="114300" simplePos="0" relativeHeight="251659264" behindDoc="0" locked="0" layoutInCell="1" allowOverlap="1">
            <wp:simplePos x="0" y="0"/>
            <wp:positionH relativeFrom="page">
              <wp:posOffset>11938000</wp:posOffset>
            </wp:positionH>
            <wp:positionV relativeFrom="topMargin">
              <wp:posOffset>12255500</wp:posOffset>
            </wp:positionV>
            <wp:extent cx="431800" cy="4572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31800" cy="457200"/>
                    </a:xfrm>
                    <a:prstGeom prst="rect">
                      <a:avLst/>
                    </a:prstGeom>
                  </pic:spPr>
                </pic:pic>
              </a:graphicData>
            </a:graphic>
          </wp:anchor>
        </w:drawing>
      </w:r>
      <w:r>
        <w:rPr>
          <w:rFonts w:ascii="黑体" w:hAnsi="黑体" w:eastAsia="黑体" w:cs="黑体"/>
          <w:b/>
          <w:sz w:val="30"/>
        </w:rPr>
        <w:t>现代文阅读常考易错检测卷（二）-小学语文六年级下册部编版</w:t>
      </w:r>
    </w:p>
    <w:p>
      <w:pPr>
        <w:shd w:val="clear" w:color="auto" w:fill="auto"/>
        <w:jc w:val="center"/>
        <w:textAlignment w:val="center"/>
        <w:rPr>
          <w:rFonts w:ascii="黑体" w:hAnsi="黑体" w:eastAsia="黑体" w:cs="黑体"/>
          <w:b/>
          <w:sz w:val="30"/>
        </w:rPr>
      </w:pPr>
    </w:p>
    <w:p>
      <w:pPr>
        <w:shd w:val="clear" w:color="auto" w:fill="auto"/>
        <w:jc w:val="left"/>
        <w:textAlignment w:val="center"/>
        <w:rPr>
          <w:rFonts w:ascii="宋体" w:hAnsi="宋体" w:eastAsia="宋体" w:cs="宋体"/>
          <w:b/>
          <w:sz w:val="21"/>
        </w:rPr>
      </w:pPr>
      <w:r>
        <w:rPr>
          <w:rFonts w:ascii="宋体" w:hAnsi="宋体" w:eastAsia="宋体" w:cs="宋体"/>
          <w:b/>
          <w:sz w:val="21"/>
        </w:rPr>
        <w:t>一、现代文阅读</w:t>
      </w:r>
    </w:p>
    <w:p>
      <w:pPr>
        <w:shd w:val="clear" w:color="auto" w:fill="auto"/>
        <w:spacing w:line="360" w:lineRule="auto"/>
        <w:jc w:val="left"/>
        <w:textAlignment w:val="center"/>
      </w:pPr>
      <w:r>
        <w:t>阅读能力。</w:t>
      </w:r>
    </w:p>
    <w:p>
      <w:pPr>
        <w:shd w:val="clear" w:color="auto" w:fill="auto"/>
        <w:spacing w:line="360" w:lineRule="auto"/>
        <w:jc w:val="center"/>
        <w:textAlignment w:val="center"/>
        <w:rPr>
          <w:rFonts w:ascii="楷体" w:hAnsi="楷体" w:eastAsia="楷体" w:cs="楷体"/>
        </w:rPr>
      </w:pPr>
      <w:r>
        <w:rPr>
          <w:rFonts w:ascii="楷体" w:hAnsi="楷体" w:eastAsia="楷体" w:cs="楷体"/>
        </w:rPr>
        <w:t>岁时的寄托</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五千年的历史文化孕育了中华民族独特的节日体系，除夕、春节、端午、中秋、重阳……从古至今，中国人都是通过丰富多彩的饮食文化活动来寄托自己在岁时中的希望和情怀，于是就形成了独具特色的节日饮食风俗。</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②中国人对春天有着深厚的感情，春季的节日也格外多，如春节、元宵节、寒食节、清明节等。人们对春天的希望，对人生的畅想全在这些岁时节令中淋漓尽致地表达出来。</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春节是农历的大年初一，是中国一年之中最隆重的传统节日。在节气中大年初一这一天也称“元日”，也就是过年。北方人都会包饺子以贺春节，饺子内还要包上一些钱物，吃到的人在今年就会有格外好的运气。南方人则吃年糕，取的是“年年高兴、年年高升”的吉祥之意。春节之时，亲朋好友还要互相拜年，吃年节酒，这个习俗古已有之，《法苑珠林》中提到，唐朝时，长安城内“每至元日以后，递饮酒相邀迎，号‘传坐酒’”。古人在大年初一时还会喝屠苏酒、柏味酒、椒华酒以贺新年，趋吉避邪。</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正月十五元宵节，除了看花灯、猜谜语等节日活动外，吃汤圆是万万不能少的。汤圆在北方多称元宵，在南方则称汤圆。相传吃汤圆始于春秋时期，宋代时已经称其为“圆子”“团子”，取“团团圆圆”之意。流传甚广的民谣《卖汤圆》，“吃了汤圆好团圆”，这对中国人来说是最吉祥美好的祝福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⑤到了夏天，五月初五端午节也是中国民间比较重大的节日。千百年来，人们为纪念屈原而独创了端午节必食的美味</w:t>
      </w:r>
      <w:r>
        <w:t>——</w:t>
      </w:r>
      <w:r>
        <w:rPr>
          <w:rFonts w:ascii="楷体" w:hAnsi="楷体" w:eastAsia="楷体" w:cs="楷体"/>
        </w:rPr>
        <w:t>粽子。粽子，古称“角黍（</w:t>
      </w:r>
      <w:r>
        <w:t>shǔ</w:t>
      </w:r>
      <w:r>
        <w:rPr>
          <w:rFonts w:ascii="楷体" w:hAnsi="楷体" w:eastAsia="楷体" w:cs="楷体"/>
        </w:rPr>
        <w:t>）”。如今粽子的制作更是多种多样，但万变不离其宗，多用糯米制成。</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⑥中秋节和重阳节为人们在金秋时节平添了几分愉悦。八月十五中秋佳节，是团圆之节。赏月、吃月饼、饮桂花酒都是这个节日中必不可少的活动。九月九日重阳节又称“敬老节”或“老人节”。重阳时节，秋菊盛开，相聚、登高、赏菊、饮菊花酒、吃菊花糕，人们在避邪祈福中享受着生活的无限欢娱。</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冬天的节日中以冬至、腊八和除夕最为重要。大年三十为除夕之夜。除夕之夜家家举宴，谓之合家欢、团年饭。从古代起，人们就极为重视除夕之夜。《清嘉录》即云：“除夜家庭举宴，长幼成集，多作吉利语，名年夜饭，俗呼合家欢。”南方人将这晚的团年饭称为“年夜饭”“宿年饭”“合欢宴”等，佳肴美馔（</w:t>
      </w:r>
      <w:r>
        <w:t>zhuàn</w:t>
      </w:r>
      <w:r>
        <w:rPr>
          <w:rFonts w:ascii="楷体" w:hAnsi="楷体" w:eastAsia="楷体" w:cs="楷体"/>
        </w:rPr>
        <w:t>）应有尽有；北方必吃饺子，“年年饺子年年顺”。总之，除夕食俗是合家团圆、庆丰收、贺岁迎新的象征。</w:t>
      </w:r>
    </w:p>
    <w:p>
      <w:pPr>
        <w:shd w:val="clear" w:color="auto" w:fill="auto"/>
        <w:spacing w:line="360" w:lineRule="auto"/>
        <w:jc w:val="right"/>
        <w:textAlignment w:val="center"/>
      </w:pPr>
      <w:r>
        <w:rPr>
          <w:rFonts w:ascii="楷体" w:hAnsi="楷体" w:eastAsia="楷体" w:cs="楷体"/>
        </w:rPr>
        <w:t>（选自《中华美食的前世今生》，有改动）</w:t>
      </w:r>
    </w:p>
    <w:p>
      <w:pPr>
        <w:shd w:val="clear" w:color="auto" w:fill="auto"/>
        <w:spacing w:line="360" w:lineRule="auto"/>
        <w:jc w:val="left"/>
        <w:textAlignment w:val="center"/>
      </w:pPr>
      <w:r>
        <w:t>1．根据第③④自然段内容，查找相关信息，用简洁的语言填表。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02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节日饮食风俗</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寄托的希望和情怀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农历大年初一，北方人饺子里包一些钱物</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　______</w:t>
            </w:r>
          </w:p>
          <w:p>
            <w:pPr>
              <w:shd w:val="clear" w:color="auto" w:fill="auto"/>
              <w:spacing w:line="360" w:lineRule="auto"/>
              <w:jc w:val="left"/>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团团圆圆、吉祥美好</w:t>
            </w:r>
          </w:p>
        </w:tc>
      </w:tr>
    </w:tbl>
    <w:p>
      <w:pPr>
        <w:shd w:val="clear" w:color="auto" w:fill="auto"/>
        <w:spacing w:line="360" w:lineRule="auto"/>
        <w:jc w:val="left"/>
        <w:textAlignment w:val="center"/>
      </w:pPr>
    </w:p>
    <w:p>
      <w:pPr>
        <w:shd w:val="clear" w:color="auto" w:fill="auto"/>
        <w:spacing w:line="360" w:lineRule="auto"/>
        <w:jc w:val="left"/>
        <w:textAlignment w:val="center"/>
      </w:pPr>
      <w:r>
        <w:t>2．第②到⑦自然段是按照什么顺序来介绍节日饮食风俗的？请结合内容具体说明。</w:t>
      </w:r>
    </w:p>
    <w:p>
      <w:pPr>
        <w:shd w:val="clear" w:color="auto" w:fill="auto"/>
        <w:spacing w:line="360" w:lineRule="auto"/>
        <w:jc w:val="left"/>
        <w:textAlignment w:val="center"/>
      </w:pPr>
      <w:r>
        <w:t>______</w:t>
      </w:r>
    </w:p>
    <w:p>
      <w:pPr>
        <w:shd w:val="clear" w:color="auto" w:fill="auto"/>
        <w:spacing w:line="360" w:lineRule="auto"/>
        <w:jc w:val="left"/>
        <w:textAlignment w:val="center"/>
      </w:pPr>
      <w:r>
        <w:t>3．请从用语准确的角度，品析下列句中加点的词语。</w:t>
      </w:r>
    </w:p>
    <w:p>
      <w:pPr>
        <w:shd w:val="clear" w:color="auto" w:fill="auto"/>
        <w:spacing w:line="360" w:lineRule="auto"/>
        <w:jc w:val="left"/>
        <w:textAlignment w:val="center"/>
      </w:pPr>
      <w:r>
        <w:t>（1）</w:t>
      </w:r>
      <w:r>
        <w:rPr>
          <w:u w:val="none"/>
          <w:em w:val="dot"/>
        </w:rPr>
        <w:t>相传</w:t>
      </w:r>
      <w:r>
        <w:t>吃汤圆始于春秋时期，宋代时已经称其为“圆子”“团子”。</w:t>
      </w:r>
    </w:p>
    <w:p>
      <w:pPr>
        <w:shd w:val="clear" w:color="auto" w:fill="auto"/>
        <w:spacing w:line="360" w:lineRule="auto"/>
        <w:jc w:val="left"/>
        <w:textAlignment w:val="center"/>
      </w:pPr>
      <w:r>
        <w:t>______</w:t>
      </w:r>
    </w:p>
    <w:p>
      <w:pPr>
        <w:shd w:val="clear" w:color="auto" w:fill="auto"/>
        <w:spacing w:line="360" w:lineRule="auto"/>
        <w:jc w:val="left"/>
        <w:textAlignment w:val="center"/>
      </w:pPr>
      <w:r>
        <w:t>（2）正月十五元宵节，除了看花灯、猜谜语等节日活动外，吃汤圆是</w:t>
      </w:r>
      <w:r>
        <w:rPr>
          <w:u w:val="none"/>
          <w:em w:val="dot"/>
        </w:rPr>
        <w:t>万万</w:t>
      </w:r>
      <w:r>
        <w:t>不能少的。</w:t>
      </w:r>
    </w:p>
    <w:p>
      <w:pPr>
        <w:shd w:val="clear" w:color="auto" w:fill="auto"/>
        <w:spacing w:line="360" w:lineRule="auto"/>
        <w:jc w:val="left"/>
        <w:textAlignment w:val="center"/>
      </w:pPr>
      <w:r>
        <w:t>______</w:t>
      </w:r>
    </w:p>
    <w:p>
      <w:pPr>
        <w:shd w:val="clear" w:color="auto" w:fill="auto"/>
        <w:spacing w:line="360" w:lineRule="auto"/>
        <w:jc w:val="left"/>
        <w:textAlignment w:val="center"/>
      </w:pPr>
      <w:r>
        <w:t>4．根据原文内容，下列理解和分析正确的一项是（　　）。A．吃年糕，寄寓“年年高兴、年年高升”之意；吃菊花糕，寄寓避邪祈福之意。</w:t>
      </w:r>
    </w:p>
    <w:p>
      <w:pPr>
        <w:shd w:val="clear" w:color="auto" w:fill="auto"/>
        <w:spacing w:line="360" w:lineRule="auto"/>
        <w:jc w:val="left"/>
        <w:textAlignment w:val="center"/>
      </w:pPr>
      <w:r>
        <w:t>B．从元日至元宵之间的这段日子被称为春节。</w:t>
      </w:r>
    </w:p>
    <w:p>
      <w:pPr>
        <w:shd w:val="clear" w:color="auto" w:fill="auto"/>
        <w:spacing w:line="360" w:lineRule="auto"/>
        <w:jc w:val="left"/>
        <w:textAlignment w:val="center"/>
      </w:pPr>
      <w:r>
        <w:t>C．冬天的节日中以冬至、腊八、除夕和重阳最为重要。</w:t>
      </w:r>
    </w:p>
    <w:p>
      <w:pPr>
        <w:shd w:val="clear" w:color="auto" w:fill="auto"/>
        <w:spacing w:line="360" w:lineRule="auto"/>
        <w:jc w:val="left"/>
        <w:textAlignment w:val="center"/>
      </w:pPr>
      <w:r>
        <w:t>D．古人从除夕之夜开始，就相邀饮酒，被称为“传坐酒”。</w:t>
      </w:r>
    </w:p>
    <w:p>
      <w:pPr>
        <w:shd w:val="clear" w:color="auto" w:fill="auto"/>
        <w:spacing w:line="360" w:lineRule="auto"/>
        <w:jc w:val="left"/>
        <w:textAlignment w:val="center"/>
      </w:pPr>
      <w:r>
        <w:t>5．第⑦自然段中引用了古籍《清嘉录》中的话，请结合语境简要分析其作用。</w:t>
      </w:r>
    </w:p>
    <w:p>
      <w:pPr>
        <w:shd w:val="clear" w:color="auto" w:fill="auto"/>
        <w:spacing w:line="360" w:lineRule="auto"/>
        <w:jc w:val="left"/>
        <w:textAlignment w:val="center"/>
      </w:pPr>
      <w:r>
        <w:t>______</w:t>
      </w:r>
    </w:p>
    <w:p>
      <w:pPr>
        <w:shd w:val="clear" w:color="auto" w:fill="auto"/>
        <w:spacing w:line="360" w:lineRule="auto"/>
        <w:jc w:val="left"/>
        <w:textAlignment w:val="center"/>
      </w:pPr>
    </w:p>
    <w:p>
      <w:pPr>
        <w:shd w:val="clear" w:color="auto" w:fill="auto"/>
        <w:spacing w:line="360" w:lineRule="auto"/>
        <w:jc w:val="left"/>
        <w:textAlignment w:val="center"/>
      </w:pPr>
      <w:r>
        <w:t>读材料，完成练习。</w:t>
      </w:r>
    </w:p>
    <w:p>
      <w:pPr>
        <w:shd w:val="clear" w:color="auto" w:fill="auto"/>
        <w:spacing w:line="360" w:lineRule="auto"/>
        <w:jc w:val="left"/>
        <w:textAlignment w:val="center"/>
        <w:rPr>
          <w:rFonts w:ascii="楷体" w:hAnsi="楷体" w:eastAsia="楷体" w:cs="楷体"/>
        </w:rPr>
      </w:pPr>
      <w:r>
        <w:rPr>
          <w:rFonts w:ascii="楷体" w:hAnsi="楷体" w:eastAsia="楷体" w:cs="楷体"/>
        </w:rPr>
        <w:t>材料一：</w:t>
      </w:r>
    </w:p>
    <w:p>
      <w:pPr>
        <w:shd w:val="clear" w:color="auto" w:fill="auto"/>
        <w:spacing w:line="360" w:lineRule="auto"/>
        <w:jc w:val="center"/>
        <w:textAlignment w:val="center"/>
        <w:rPr>
          <w:rFonts w:ascii="楷体" w:hAnsi="楷体" w:eastAsia="楷体" w:cs="楷体"/>
        </w:rPr>
      </w:pPr>
      <w:r>
        <w:rPr>
          <w:rFonts w:ascii="楷体" w:hAnsi="楷体" w:eastAsia="楷体" w:cs="楷体"/>
        </w:rPr>
        <w:t>“一带一路”示意图。</w:t>
      </w:r>
    </w:p>
    <w:p>
      <w:pPr>
        <w:shd w:val="clear" w:color="auto" w:fill="auto"/>
        <w:spacing w:line="360" w:lineRule="auto"/>
        <w:jc w:val="center"/>
        <w:textAlignment w:val="center"/>
      </w:pPr>
      <w:r>
        <w:drawing>
          <wp:inline distT="0" distB="0" distL="114300" distR="114300">
            <wp:extent cx="1981200" cy="166687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1981200" cy="1666875"/>
                    </a:xfrm>
                    <a:prstGeom prst="rect">
                      <a:avLst/>
                    </a:prstGeom>
                  </pic:spPr>
                </pic:pic>
              </a:graphicData>
            </a:graphic>
          </wp:inline>
        </w:drawing>
      </w:r>
    </w:p>
    <w:p>
      <w:pPr>
        <w:shd w:val="clear" w:color="auto" w:fill="auto"/>
        <w:spacing w:line="360" w:lineRule="auto"/>
        <w:jc w:val="left"/>
        <w:textAlignment w:val="center"/>
        <w:rPr>
          <w:rFonts w:ascii="楷体" w:hAnsi="楷体" w:eastAsia="楷体" w:cs="楷体"/>
        </w:rPr>
      </w:pPr>
      <w:r>
        <w:rPr>
          <w:rFonts w:ascii="楷体" w:hAnsi="楷体" w:eastAsia="楷体" w:cs="楷体"/>
        </w:rPr>
        <w:t>材料二：</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古丝绸之路以长安为起点，开启了一段辉煌的历史。我们的先辈张骞策马西行，开辟出联通亚欧非的陆上丝绸之路；我们的先辈郑和扬帆远航，穿越惊涛骇浪，闯荡出连接东西方的海上丝绸之路。</w:t>
      </w:r>
    </w:p>
    <w:p>
      <w:pPr>
        <w:shd w:val="clear" w:color="auto" w:fill="auto"/>
        <w:spacing w:line="360" w:lineRule="auto"/>
        <w:ind w:firstLine="420"/>
        <w:jc w:val="left"/>
        <w:textAlignment w:val="center"/>
      </w:pPr>
      <w:r>
        <w:rPr>
          <w:rFonts w:ascii="楷体" w:hAnsi="楷体" w:eastAsia="楷体" w:cs="楷体"/>
        </w:rPr>
        <w:t>2013年9月，习近平主席出访中亚国家哈萨克斯坦，在纳扎尔巴耶夫大学演讲时提出共建“丝绸之路经济带”；后来，习近平主席出访东南亚时，又提出了共建“21世纪海上丝绸之路”。随着“一带一路”的发展，连接欧亚非的铁路、公路已经逐步延伸，航运、航空、管道和空间综合信息网络等日益发达。丝路文明已走出历史，走下蓝图，走进日新月异的今天。</w:t>
      </w:r>
    </w:p>
    <w:p>
      <w:pPr>
        <w:shd w:val="clear" w:color="auto" w:fill="auto"/>
        <w:spacing w:line="360" w:lineRule="auto"/>
        <w:jc w:val="left"/>
        <w:textAlignment w:val="center"/>
      </w:pPr>
      <w:r>
        <w:t>6．从示意图中可以看出，“一带一路”倡议指的是__________和__________。</w:t>
      </w:r>
    </w:p>
    <w:p>
      <w:pPr>
        <w:shd w:val="clear" w:color="auto" w:fill="auto"/>
        <w:spacing w:line="360" w:lineRule="auto"/>
        <w:jc w:val="left"/>
        <w:textAlignment w:val="center"/>
      </w:pPr>
      <w:r>
        <w:t>7．开辟陆上丝绸之路的人是_______，开辟海上丝绸之路的人是__________，提出“一带一路”倡议的人是___________。</w:t>
      </w:r>
    </w:p>
    <w:p>
      <w:pPr>
        <w:shd w:val="clear" w:color="auto" w:fill="auto"/>
        <w:spacing w:line="360" w:lineRule="auto"/>
        <w:jc w:val="left"/>
        <w:textAlignment w:val="center"/>
      </w:pPr>
      <w:r>
        <w:t>8．________、________、________、航空、管道和空间综合信息网络把中国和欧洲等地紧紧地连在一起。</w:t>
      </w:r>
    </w:p>
    <w:p>
      <w:pPr>
        <w:shd w:val="clear" w:color="auto" w:fill="auto"/>
        <w:spacing w:line="360" w:lineRule="auto"/>
        <w:jc w:val="left"/>
        <w:textAlignment w:val="center"/>
      </w:pPr>
    </w:p>
    <w:p>
      <w:pPr>
        <w:shd w:val="clear" w:color="auto" w:fill="auto"/>
        <w:spacing w:line="360" w:lineRule="auto"/>
        <w:jc w:val="left"/>
        <w:textAlignment w:val="center"/>
      </w:pPr>
      <w:r>
        <w:t>阅读理解</w:t>
      </w:r>
    </w:p>
    <w:p>
      <w:pPr>
        <w:shd w:val="clear" w:color="auto" w:fill="auto"/>
        <w:spacing w:line="360" w:lineRule="auto"/>
        <w:jc w:val="center"/>
        <w:textAlignment w:val="center"/>
        <w:rPr>
          <w:rFonts w:ascii="楷体" w:hAnsi="楷体" w:eastAsia="楷体" w:cs="楷体"/>
        </w:rPr>
      </w:pPr>
      <w:r>
        <w:rPr>
          <w:rFonts w:ascii="楷体" w:hAnsi="楷体" w:eastAsia="楷体" w:cs="楷体"/>
        </w:rPr>
        <w:t>购买上帝的男孩</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一个年仅六岁的小男孩（拿着 捏着 ）1美元硬币，沿街一家一家商店地（盘问 询问）：“请问您这儿有上帝卖吗？”店主要么说没有，要么嫌他在捣乱，（不由自主 不由分说）就把他撵出了店门。</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天快黑时，第二十九家商店的店主热情地接待了男孩。老板是个六十多岁的老头，满头银发，慈眉善目。他笑眯眯地问男孩：“告诉我，孩子，你买上帝干嘛？”男孩流着泪告诉老头，他叫邦迪，父母很早就去世了，是被叔叔帕特鲁抚养大的。叔叔是个建筑工人，前不久从脚手架上摔了下来，至今昏迷不醒。医生说，只有上帝才能救他。邦迪想，上帝一定是种非常奇妙的东西，我把上帝买回来，让叔叔吃了，伤就会好。</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老头眼圈也湿润了，问：“你有多少钱？”“1美元。”“孩子，眼下上帝的价格正好是1美元。”老头接过硬币，从货架上拿了瓶“上帝之吻”牌饮料说：“孩子，它就是你要买的上帝，快去救你的叔叔吧”。</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邦迪喜出望外</w:t>
      </w:r>
      <w:r>
        <w:rPr>
          <w:rFonts w:ascii="Calibri" w:hAnsi="Calibri" w:eastAsia="Calibri" w:cs="Calibri"/>
        </w:rPr>
        <w:t> </w:t>
      </w:r>
      <w:r>
        <w:rPr>
          <w:rFonts w:ascii="楷体" w:hAnsi="楷体" w:eastAsia="楷体" w:cs="楷体"/>
        </w:rPr>
        <w:t xml:space="preserve"> 将饮料（捧 抱）在怀里</w:t>
      </w:r>
      <w:r>
        <w:rPr>
          <w:rFonts w:ascii="Calibri" w:hAnsi="Calibri" w:eastAsia="Calibri" w:cs="Calibri"/>
        </w:rPr>
        <w:t>  </w:t>
      </w:r>
      <w:r>
        <w:rPr>
          <w:rFonts w:ascii="楷体" w:hAnsi="楷体" w:eastAsia="楷体" w:cs="楷体"/>
        </w:rPr>
        <w:t>兴冲冲地回到了医院</w:t>
      </w:r>
      <w:r>
        <w:rPr>
          <w:rFonts w:ascii="Calibri" w:hAnsi="Calibri" w:eastAsia="Calibri" w:cs="Calibri"/>
        </w:rPr>
        <w:t> </w:t>
      </w:r>
      <w:r>
        <w:rPr>
          <w:rFonts w:ascii="楷体" w:hAnsi="楷体" w:eastAsia="楷体" w:cs="楷体"/>
        </w:rPr>
        <w:t xml:space="preserve"> 一进病房</w:t>
      </w:r>
      <w:r>
        <w:rPr>
          <w:rFonts w:ascii="Calibri" w:hAnsi="Calibri" w:eastAsia="Calibri" w:cs="Calibri"/>
        </w:rPr>
        <w:t> </w:t>
      </w:r>
      <w:r>
        <w:rPr>
          <w:rFonts w:ascii="楷体" w:hAnsi="楷体" w:eastAsia="楷体" w:cs="楷体"/>
        </w:rPr>
        <w:t>他就开心地叫嚷道</w:t>
      </w:r>
      <w:r>
        <w:rPr>
          <w:rFonts w:ascii="Calibri" w:hAnsi="Calibri" w:eastAsia="Calibri" w:cs="Calibri"/>
        </w:rPr>
        <w:t> </w:t>
      </w:r>
      <w:r>
        <w:rPr>
          <w:rFonts w:ascii="楷体" w:hAnsi="楷体" w:eastAsia="楷体" w:cs="楷体"/>
        </w:rPr>
        <w:t>叔叔</w:t>
      </w:r>
      <w:r>
        <w:rPr>
          <w:rFonts w:ascii="Calibri" w:hAnsi="Calibri" w:eastAsia="Calibri" w:cs="Calibri"/>
        </w:rPr>
        <w:t> </w:t>
      </w:r>
      <w:r>
        <w:rPr>
          <w:rFonts w:ascii="楷体" w:hAnsi="楷体" w:eastAsia="楷体" w:cs="楷体"/>
        </w:rPr>
        <w:t xml:space="preserve"> 我把上帝买回来了</w:t>
      </w:r>
      <w:r>
        <w:rPr>
          <w:rFonts w:ascii="Calibri" w:hAnsi="Calibri" w:eastAsia="Calibri" w:cs="Calibri"/>
        </w:rPr>
        <w:t> </w:t>
      </w:r>
      <w:r>
        <w:rPr>
          <w:rFonts w:ascii="楷体" w:hAnsi="楷体" w:eastAsia="楷体" w:cs="楷体"/>
        </w:rPr>
        <w:t>您很快就会好起来的</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几天后，一个由世界顶尖医学专家组成的医疗小组来到医院，对帕特鲁普进行会诊。他们采用世界最先进的医疗技术，终于治好了帕特鲁普的伤。</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帕特鲁普出院时，看到医疗费账单那个天文数字，差点吓昏过去。可院方告诉他，有个老头帮他把钱全付了。那老头是个亿万富翁，从一家跨国公司董事长的位置退下来后，隐居在本市，开了家杂货店打发时光。那个医疗小组就是老头花重金聘来的。</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帕特鲁普激动不已，他立即和邦迪去感谢老头，可老头已经把杂货店卖掉，出国旅游去了。</w:t>
      </w:r>
    </w:p>
    <w:p>
      <w:pPr>
        <w:shd w:val="clear" w:color="auto" w:fill="auto"/>
        <w:spacing w:line="360" w:lineRule="auto"/>
        <w:ind w:firstLine="420"/>
        <w:jc w:val="left"/>
        <w:textAlignment w:val="center"/>
      </w:pPr>
      <w:r>
        <w:rPr>
          <w:rFonts w:ascii="楷体" w:hAnsi="楷体" w:eastAsia="楷体" w:cs="楷体"/>
        </w:rPr>
        <w:t>后来，帕特鲁普接到一封信，是那老头写来的，信中说：“年轻人，您能有邦迪这个侄儿，实在是太</w:t>
      </w:r>
      <w:r>
        <w:t>_____</w:t>
      </w:r>
      <w:r>
        <w:rPr>
          <w:rFonts w:ascii="楷体" w:hAnsi="楷体" w:eastAsia="楷体" w:cs="楷体"/>
        </w:rPr>
        <w:t>了，为了救您，他拿一美元到处购买上帝……，感谢上帝，是他</w:t>
      </w:r>
      <w:r>
        <w:t>_____</w:t>
      </w:r>
      <w:r>
        <w:rPr>
          <w:rFonts w:ascii="楷体" w:hAnsi="楷体" w:eastAsia="楷体" w:cs="楷体"/>
        </w:rPr>
        <w:t>了您的生命，但您一定要永远记住，真正的上帝，是人们的爱心！”</w:t>
      </w:r>
    </w:p>
    <w:p>
      <w:pPr>
        <w:shd w:val="clear" w:color="auto" w:fill="auto"/>
        <w:spacing w:line="360" w:lineRule="auto"/>
        <w:jc w:val="left"/>
        <w:textAlignment w:val="center"/>
      </w:pPr>
      <w:r>
        <w:t>9．结合上下文解释下面词语的意思。</w:t>
      </w:r>
    </w:p>
    <w:p>
      <w:pPr>
        <w:shd w:val="clear" w:color="auto" w:fill="auto"/>
        <w:spacing w:line="360" w:lineRule="auto"/>
        <w:jc w:val="left"/>
        <w:textAlignment w:val="center"/>
      </w:pPr>
      <w:r>
        <w:t>喜出望外：_________________________</w:t>
      </w:r>
    </w:p>
    <w:p>
      <w:pPr>
        <w:shd w:val="clear" w:color="auto" w:fill="auto"/>
        <w:spacing w:line="360" w:lineRule="auto"/>
        <w:jc w:val="left"/>
        <w:textAlignment w:val="center"/>
      </w:pPr>
      <w:r>
        <w:t>10．给第四自然段加上适当的标点符号。</w:t>
      </w:r>
    </w:p>
    <w:p>
      <w:pPr>
        <w:shd w:val="clear" w:color="auto" w:fill="auto"/>
        <w:spacing w:line="360" w:lineRule="auto"/>
        <w:jc w:val="left"/>
        <w:textAlignment w:val="center"/>
      </w:pPr>
      <w:r>
        <w:t>11．划去文中括号内不正确的词语。</w:t>
      </w:r>
    </w:p>
    <w:p>
      <w:pPr>
        <w:shd w:val="clear" w:color="auto" w:fill="auto"/>
        <w:spacing w:line="360" w:lineRule="auto"/>
        <w:jc w:val="left"/>
        <w:textAlignment w:val="center"/>
      </w:pPr>
      <w:r>
        <w:t>12．联系上下文，填空。</w:t>
      </w:r>
    </w:p>
    <w:p>
      <w:pPr>
        <w:shd w:val="clear" w:color="auto" w:fill="auto"/>
        <w:spacing w:line="360" w:lineRule="auto"/>
        <w:jc w:val="left"/>
        <w:textAlignment w:val="center"/>
      </w:pPr>
      <w:r>
        <w:t>（1）“医生说，只有上帝才能救他。”这句话的意思是____________。</w:t>
      </w:r>
    </w:p>
    <w:p>
      <w:pPr>
        <w:shd w:val="clear" w:color="auto" w:fill="auto"/>
        <w:spacing w:line="360" w:lineRule="auto"/>
        <w:jc w:val="left"/>
        <w:textAlignment w:val="center"/>
      </w:pPr>
      <w:r>
        <w:t>（2）小男孩邦迪心中的“上帝”指的是_______________。</w:t>
      </w:r>
    </w:p>
    <w:p>
      <w:pPr>
        <w:shd w:val="clear" w:color="auto" w:fill="auto"/>
        <w:spacing w:line="360" w:lineRule="auto"/>
        <w:jc w:val="left"/>
        <w:textAlignment w:val="center"/>
      </w:pPr>
      <w:r>
        <w:t>（3）你认为“真正的上帝”指的是_____________________。</w:t>
      </w:r>
    </w:p>
    <w:p>
      <w:pPr>
        <w:shd w:val="clear" w:color="auto" w:fill="auto"/>
        <w:spacing w:line="360" w:lineRule="auto"/>
        <w:jc w:val="left"/>
        <w:textAlignment w:val="center"/>
      </w:pPr>
      <w:r>
        <w:t>（4）你认为最后一段横线中应该填的两个词语是____________和____________。</w:t>
      </w:r>
    </w:p>
    <w:p>
      <w:pPr>
        <w:shd w:val="clear" w:color="auto" w:fill="auto"/>
        <w:spacing w:line="360" w:lineRule="auto"/>
        <w:jc w:val="left"/>
        <w:textAlignment w:val="center"/>
      </w:pPr>
      <w:r>
        <w:t>13．通过阅读这篇文章，我们可以看出邦迪是一个什么样的孩子；老头是一个怎样的人？</w:t>
      </w:r>
    </w:p>
    <w:p>
      <w:pPr>
        <w:shd w:val="clear" w:color="auto" w:fill="auto"/>
        <w:spacing w:line="360" w:lineRule="auto"/>
        <w:jc w:val="left"/>
        <w:textAlignment w:val="center"/>
      </w:pPr>
      <w:r>
        <w:t>_______________________________________________</w:t>
      </w:r>
    </w:p>
    <w:p>
      <w:pPr>
        <w:shd w:val="clear" w:color="auto" w:fill="auto"/>
        <w:spacing w:line="360" w:lineRule="auto"/>
        <w:jc w:val="left"/>
        <w:textAlignment w:val="center"/>
      </w:pPr>
    </w:p>
    <w:p>
      <w:pPr>
        <w:shd w:val="clear" w:color="auto" w:fill="auto"/>
        <w:spacing w:line="360" w:lineRule="auto"/>
        <w:jc w:val="left"/>
        <w:textAlignment w:val="center"/>
      </w:pPr>
      <w:r>
        <w:t>阅读与理解</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那年春天，父亲每天夜里回来得很晚。每天早晨，不知道什么时候他又出去了。有时候他留在家里，埋头整理书（藉</w:t>
      </w:r>
      <w:r>
        <w:rPr>
          <w:rFonts w:ascii="Calibri" w:hAnsi="Calibri" w:eastAsia="Calibri" w:cs="Calibri"/>
        </w:rPr>
        <w:t> </w:t>
      </w:r>
      <w:r>
        <w:rPr>
          <w:rFonts w:ascii="楷体" w:hAnsi="楷体" w:eastAsia="楷体" w:cs="楷体"/>
        </w:rPr>
        <w:t xml:space="preserve"> 籍）和文件。我蹲在旁边，看他把书和有字的纸片投到火炉里去。</w:t>
      </w:r>
    </w:p>
    <w:p>
      <w:pPr>
        <w:shd w:val="clear" w:color="auto" w:fill="auto"/>
        <w:spacing w:line="360" w:lineRule="auto"/>
        <w:jc w:val="left"/>
        <w:textAlignment w:val="center"/>
        <w:rPr>
          <w:rFonts w:ascii="Calibri" w:hAnsi="Calibri" w:eastAsia="Calibri" w:cs="Calibri"/>
        </w:rPr>
      </w:pPr>
      <w:r>
        <w:rPr>
          <w:rFonts w:ascii="楷体" w:hAnsi="楷体" w:eastAsia="楷体" w:cs="楷体"/>
        </w:rPr>
        <w:t>我奇怪地问他</w:t>
      </w:r>
      <w:r>
        <w:rPr>
          <w:rFonts w:ascii="Times New Roman" w:hAnsi="Times New Roman" w:eastAsia="Times New Roman" w:cs="Times New Roman"/>
          <w:kern w:val="0"/>
          <w:sz w:val="24"/>
          <w:szCs w:val="24"/>
        </w:rPr>
        <w:t>  </w:t>
      </w:r>
      <w:r>
        <w:rPr>
          <w:rFonts w:ascii="楷体" w:hAnsi="楷体" w:eastAsia="楷体" w:cs="楷体"/>
        </w:rPr>
        <w:t>爹</w:t>
      </w:r>
      <w:r>
        <w:rPr>
          <w:rFonts w:ascii="Times New Roman" w:hAnsi="Times New Roman" w:eastAsia="Times New Roman" w:cs="Times New Roman"/>
          <w:kern w:val="0"/>
          <w:sz w:val="24"/>
          <w:szCs w:val="24"/>
        </w:rPr>
        <w:t>  </w:t>
      </w:r>
      <w:r>
        <w:rPr>
          <w:rFonts w:ascii="楷体" w:hAnsi="楷体" w:eastAsia="楷体" w:cs="楷体"/>
        </w:rPr>
        <w:t>为什么要烧掉呢</w:t>
      </w:r>
      <w:r>
        <w:rPr>
          <w:rFonts w:ascii="Times New Roman" w:hAnsi="Times New Roman" w:eastAsia="Times New Roman" w:cs="Times New Roman"/>
          <w:kern w:val="0"/>
          <w:sz w:val="24"/>
          <w:szCs w:val="24"/>
        </w:rPr>
        <w:t>  </w:t>
      </w:r>
      <w:r>
        <w:rPr>
          <w:rFonts w:ascii="楷体" w:hAnsi="楷体" w:eastAsia="楷体" w:cs="楷体"/>
        </w:rPr>
        <w:t>怪可惜的</w:t>
      </w:r>
      <w:r>
        <w:rPr>
          <w:rFonts w:ascii="Calibri" w:hAnsi="Calibri" w:eastAsia="Calibri" w:cs="Calibri"/>
        </w:rPr>
        <w:t>     </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待了一会儿，父亲才回答：“不要了就烧掉。你小孩子家知道什么！”</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父亲是很慈祥的，从来没骂过我们，更没打过我们。我总爱向父亲问许多幼稚可笑的问题。他不论多忙，对我的问题总是很感兴趣，总是（耐</w:t>
      </w:r>
      <w:r>
        <w:rPr>
          <w:rFonts w:ascii="Calibri" w:hAnsi="Calibri" w:eastAsia="Calibri" w:cs="Calibri"/>
        </w:rPr>
        <w:t> </w:t>
      </w:r>
      <w:r>
        <w:rPr>
          <w:rFonts w:ascii="楷体" w:hAnsi="楷体" w:eastAsia="楷体" w:cs="楷体"/>
        </w:rPr>
        <w:t xml:space="preserve"> 奈）心地讲给我听。这一次不知道为什么，父亲竟这样含糊地回答我。</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后来听母亲说，军阀张作霖要派人来检查。为了避免党组织被破坏，父亲只好把一些书籍和文件烧掉。才过了两天，果然出事了。工友阎振三一早上街买东西，直到夜里还不见回来。第二天，父亲才知道他被抓到警察厅里去了。我们心里都很不安，为这位工友着急。</w:t>
      </w:r>
    </w:p>
    <w:p>
      <w:pPr>
        <w:shd w:val="clear" w:color="auto" w:fill="auto"/>
        <w:spacing w:line="360" w:lineRule="auto"/>
        <w:ind w:firstLine="420"/>
        <w:jc w:val="left"/>
        <w:textAlignment w:val="center"/>
      </w:pPr>
      <w:r>
        <w:rPr>
          <w:rFonts w:ascii="楷体" w:hAnsi="楷体" w:eastAsia="楷体" w:cs="楷体"/>
        </w:rPr>
        <w:t>局势越来越严重，父亲的工作也越来越紧张。</w:t>
      </w:r>
      <w:r>
        <w:rPr>
          <w:rFonts w:ascii="楷体" w:hAnsi="楷体" w:eastAsia="楷体" w:cs="楷体"/>
          <w:u w:val="single"/>
        </w:rPr>
        <w:t>他的朋友劝他离开北京，母亲也几次劝他。父亲坚决地对母亲说：“不是常对你说吗？我是不能轻易离开北京的。你要知道现在是什么时候，这里的工作多么重要。我哪能离开呢？”母亲只好不再说什么了。</w:t>
      </w:r>
    </w:p>
    <w:p>
      <w:pPr>
        <w:shd w:val="clear" w:color="auto" w:fill="auto"/>
        <w:spacing w:line="360" w:lineRule="auto"/>
        <w:jc w:val="left"/>
        <w:textAlignment w:val="center"/>
      </w:pPr>
      <w:r>
        <w:t>14．在文中的括号里选择正确的字，在正确的字上打上“√”。</w:t>
      </w:r>
    </w:p>
    <w:p>
      <w:pPr>
        <w:shd w:val="clear" w:color="auto" w:fill="auto"/>
        <w:spacing w:line="360" w:lineRule="auto"/>
        <w:jc w:val="left"/>
        <w:textAlignment w:val="center"/>
      </w:pPr>
      <w:r>
        <w:t>15．给文中缺标点处加上恰当的标点符号。</w:t>
      </w:r>
    </w:p>
    <w:p>
      <w:pPr>
        <w:shd w:val="clear" w:color="auto" w:fill="auto"/>
        <w:spacing w:line="360" w:lineRule="auto"/>
        <w:jc w:val="left"/>
        <w:textAlignment w:val="center"/>
      </w:pPr>
      <w:r>
        <w:t xml:space="preserve">16．我能写下面词的反义词。 </w:t>
      </w:r>
    </w:p>
    <w:p>
      <w:pPr>
        <w:shd w:val="clear" w:color="auto" w:fill="auto"/>
        <w:spacing w:line="360" w:lineRule="auto"/>
        <w:jc w:val="left"/>
        <w:textAlignment w:val="center"/>
      </w:pPr>
      <w:r>
        <w:t>慈祥(       )  </w:t>
      </w:r>
      <w:r>
        <w:rPr>
          <w:rFonts w:ascii="Times New Roman" w:hAnsi="Times New Roman" w:eastAsia="Times New Roman" w:cs="Times New Roman"/>
          <w:kern w:val="0"/>
          <w:sz w:val="24"/>
          <w:szCs w:val="24"/>
        </w:rPr>
        <w:t>    </w:t>
      </w:r>
      <w:r>
        <w:t>含糊(       )</w:t>
      </w:r>
    </w:p>
    <w:p>
      <w:pPr>
        <w:shd w:val="clear" w:color="auto" w:fill="auto"/>
        <w:spacing w:line="360" w:lineRule="auto"/>
        <w:jc w:val="left"/>
        <w:textAlignment w:val="center"/>
      </w:pPr>
      <w:r>
        <w:t>17．请用“</w:t>
      </w:r>
      <w:r>
        <w:rPr>
          <w:u w:val="single"/>
        </w:rPr>
        <w:t xml:space="preserve">      </w:t>
      </w:r>
      <w:r>
        <w:t>”在文中找出一组前后照应的句子。</w:t>
      </w:r>
    </w:p>
    <w:p>
      <w:pPr>
        <w:shd w:val="clear" w:color="auto" w:fill="auto"/>
        <w:spacing w:line="360" w:lineRule="auto"/>
        <w:jc w:val="left"/>
        <w:textAlignment w:val="center"/>
      </w:pPr>
      <w:r>
        <w:t>18．读文中画直线的句子，说说你从中体会到什么？</w:t>
      </w:r>
    </w:p>
    <w:p>
      <w:pPr>
        <w:shd w:val="clear" w:color="auto" w:fill="auto"/>
        <w:spacing w:line="360" w:lineRule="auto"/>
        <w:jc w:val="left"/>
        <w:textAlignment w:val="center"/>
      </w:pPr>
      <w:r>
        <w:t>____________________________________________</w:t>
      </w:r>
    </w:p>
    <w:p>
      <w:pPr>
        <w:shd w:val="clear" w:color="auto" w:fill="auto"/>
        <w:spacing w:line="360" w:lineRule="auto"/>
        <w:jc w:val="left"/>
        <w:textAlignment w:val="center"/>
      </w:pPr>
    </w:p>
    <w:p>
      <w:pPr>
        <w:shd w:val="clear" w:color="auto" w:fill="auto"/>
        <w:spacing w:line="360" w:lineRule="auto"/>
        <w:jc w:val="center"/>
        <w:textAlignment w:val="center"/>
        <w:rPr>
          <w:rFonts w:ascii="楷体" w:hAnsi="楷体" w:eastAsia="楷体" w:cs="楷体"/>
        </w:rPr>
      </w:pPr>
      <w:r>
        <w:rPr>
          <w:rFonts w:ascii="楷体" w:hAnsi="楷体" w:eastAsia="楷体" w:cs="楷体"/>
        </w:rPr>
        <w:t>生命的源泉长流不息</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①“小小水滴，多可爱，一滴一滴，滴在石头上，滴出一个小洞洞，滴到太阳下山坡</w:t>
      </w:r>
      <w:r>
        <w:t>……</w:t>
      </w:r>
      <w:r>
        <w:rPr>
          <w:rFonts w:ascii="楷体" w:hAnsi="楷体" w:eastAsia="楷体" w:cs="楷体"/>
        </w:rPr>
        <w:t xml:space="preserve">”欢快的歌声随着老师在电子琴上弹出的一串串动听的音符，在宁静的校园回荡。我们班“让生命的源泉长流不息”主题队会在在欢快飞翔的音符中开始了。 </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 “叮咚，叮咚</w:t>
      </w:r>
      <w:r>
        <w:t>……</w:t>
      </w:r>
      <w:r>
        <w:rPr>
          <w:rFonts w:ascii="楷体" w:hAnsi="楷体" w:eastAsia="楷体" w:cs="楷体"/>
        </w:rPr>
        <w:t>”录音机放出了用古筝演奏的行云流水般又迭荡起伏的音乐。几个女同学在教室中间踏着古筝的节奏翩翩起舞。透过古筝的声音和优美的舞蹈，我仿佛看见了洁白的雪花纷纷扬扬，把大地妆扮成粉妆玉砌的世界；仿佛看见了高耸的冰山在暖暖的阳光下，化着一缕缕清泉，融入祖国大地迁回曲折，汇成江河，融入大海；仿佛看见了水平如镜的西湖，碧波荡漾的漓江，飞流直下的瀑布</w:t>
      </w:r>
      <w:r>
        <w:t>……</w:t>
      </w:r>
      <w:r>
        <w:rPr>
          <w:rFonts w:ascii="楷体" w:hAnsi="楷体" w:eastAsia="楷体" w:cs="楷体"/>
        </w:rPr>
        <w:t xml:space="preserve">这些美难道不是水给我们带来的吗？ </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③“刚才是主题班会的第一部分——美丽的水”，主持人的话打断了我的遐想，“接下来要展示的是第二部分——生命的水”。</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 xml:space="preserve">④人称“博士后”的张×走上讲台。“水是人体的重要组成部分。人体的75%是水，血浆中90%是水，眼睛的99%是水，骨骼也有20%的水，连牙齿中都有10%的水。可以说，水在人体中无处不在；水是生命的源泉。”语音刚落，教室里响起了热烈持久的掌声。这掌声一半是给张×的，另一半则是给生命的源泉——水的。 </w:t>
      </w:r>
    </w:p>
    <w:p>
      <w:pPr>
        <w:shd w:val="clear" w:color="auto" w:fill="auto"/>
        <w:spacing w:line="360" w:lineRule="auto"/>
        <w:jc w:val="left"/>
        <w:textAlignment w:val="center"/>
        <w:rPr>
          <w:rFonts w:ascii="Times New Roman" w:hAnsi="Times New Roman" w:eastAsia="Times New Roman" w:cs="Times New Roman"/>
        </w:rPr>
      </w:pPr>
      <w:r>
        <w:rPr>
          <w:rFonts w:ascii="楷体" w:hAnsi="楷体" w:eastAsia="楷体" w:cs="楷体"/>
        </w:rPr>
        <w:t>⑤讲台上的电视屏幕上出现了主题班会的第三部分——“呻吟的水”。画面上只见工厂的工业废水，黄土高原的泥沙，城市的废弃污水油液、居民的垃圾浩浩荡荡地向江水涌去。画外音是水的呻吟：“我们从绿变黑我们从绿变黑，从甜变涩，从清变浊，从美丽变成丑陋”。我们对人类忠心耿耿，人类为什么却如此对待我们呢</w:t>
      </w:r>
      <w:r>
        <w:t>……</w:t>
      </w:r>
      <w:r>
        <w:rPr>
          <w:rFonts w:ascii="楷体" w:hAnsi="楷体" w:eastAsia="楷体" w:cs="楷体"/>
        </w:rPr>
        <w:t>”</w:t>
      </w:r>
      <w:r>
        <w:rPr>
          <w:rFonts w:ascii="Times New Roman" w:hAnsi="Times New Roman" w:eastAsia="Times New Roman" w:cs="Times New Roman"/>
          <w:kern w:val="0"/>
          <w:sz w:val="24"/>
          <w:szCs w:val="24"/>
        </w:rPr>
        <w:t>  </w:t>
      </w:r>
    </w:p>
    <w:p>
      <w:pPr>
        <w:shd w:val="clear" w:color="auto" w:fill="auto"/>
        <w:spacing w:line="360" w:lineRule="auto"/>
        <w:ind w:firstLine="420"/>
        <w:jc w:val="left"/>
        <w:textAlignment w:val="center"/>
      </w:pPr>
      <w:r>
        <w:rPr>
          <w:rFonts w:ascii="楷体" w:hAnsi="楷体" w:eastAsia="楷体" w:cs="楷体"/>
        </w:rPr>
        <w:t>⑥主题班会结束前，班主任老师沉重地说：“同学们，珍惜水吧！珍惜水就是珍惜我们自己。同学们，为了大地的丰收，养成节约用水的好习惯。保护和珍惜水资源，让生命的源泉长流不息！”</w:t>
      </w:r>
    </w:p>
    <w:p>
      <w:pPr>
        <w:shd w:val="clear" w:color="auto" w:fill="auto"/>
        <w:spacing w:line="360" w:lineRule="auto"/>
        <w:jc w:val="left"/>
        <w:textAlignment w:val="center"/>
      </w:pPr>
      <w:r>
        <w:t>19．短文是按照怎样的顺序写的，请找出关键词语。</w:t>
      </w:r>
    </w:p>
    <w:p>
      <w:pPr>
        <w:shd w:val="clear" w:color="auto" w:fill="auto"/>
        <w:spacing w:line="360" w:lineRule="auto"/>
        <w:jc w:val="left"/>
        <w:textAlignment w:val="center"/>
      </w:pPr>
      <w:r>
        <w:t>____________________________________</w:t>
      </w:r>
    </w:p>
    <w:p>
      <w:pPr>
        <w:shd w:val="clear" w:color="auto" w:fill="auto"/>
        <w:spacing w:line="360" w:lineRule="auto"/>
        <w:jc w:val="left"/>
        <w:textAlignment w:val="center"/>
      </w:pPr>
      <w:r>
        <w:t>20．阅读短文，写出文章的中心句。</w:t>
      </w:r>
    </w:p>
    <w:p>
      <w:pPr>
        <w:shd w:val="clear" w:color="auto" w:fill="auto"/>
        <w:spacing w:line="360" w:lineRule="auto"/>
        <w:jc w:val="left"/>
        <w:textAlignment w:val="center"/>
      </w:pPr>
      <w:r>
        <w:t>____________________________________</w:t>
      </w:r>
    </w:p>
    <w:p>
      <w:pPr>
        <w:shd w:val="clear" w:color="auto" w:fill="auto"/>
        <w:spacing w:line="360" w:lineRule="auto"/>
        <w:jc w:val="left"/>
        <w:textAlignment w:val="center"/>
      </w:pPr>
      <w:r>
        <w:t>21．“人体的75%是水，血浆中90%是水，眼睛的99%是水，骨骼也有20%的水，连牙齿中都有10%的水”。这句话用的说明方法及其效果。</w:t>
      </w:r>
    </w:p>
    <w:p>
      <w:pPr>
        <w:shd w:val="clear" w:color="auto" w:fill="auto"/>
        <w:spacing w:line="360" w:lineRule="auto"/>
        <w:jc w:val="left"/>
        <w:textAlignment w:val="center"/>
      </w:pPr>
      <w:r>
        <w:t>___________________________________</w:t>
      </w:r>
    </w:p>
    <w:p>
      <w:pPr>
        <w:shd w:val="clear" w:color="auto" w:fill="auto"/>
        <w:spacing w:line="360" w:lineRule="auto"/>
        <w:jc w:val="left"/>
        <w:textAlignment w:val="center"/>
      </w:pPr>
      <w:r>
        <w:t>22．现在，我们生活的环境受到了极大的破坏，你有什么措施来保护我们的环境？</w:t>
      </w:r>
    </w:p>
    <w:p>
      <w:pPr>
        <w:shd w:val="clear" w:color="auto" w:fill="auto"/>
        <w:spacing w:line="360" w:lineRule="auto"/>
        <w:jc w:val="left"/>
        <w:textAlignment w:val="center"/>
      </w:pPr>
      <w:r>
        <w:t>_____________________________________</w:t>
      </w:r>
    </w:p>
    <w:p>
      <w:pPr>
        <w:shd w:val="clear" w:color="auto" w:fill="auto"/>
        <w:spacing w:line="360" w:lineRule="auto"/>
        <w:jc w:val="left"/>
        <w:textAlignment w:val="center"/>
      </w:pPr>
    </w:p>
    <w:p>
      <w:pPr>
        <w:shd w:val="clear" w:color="auto" w:fill="auto"/>
        <w:spacing w:line="360" w:lineRule="auto"/>
        <w:jc w:val="left"/>
        <w:textAlignment w:val="center"/>
      </w:pPr>
      <w:r>
        <w:t>阅读与理解</w:t>
      </w:r>
    </w:p>
    <w:p>
      <w:pPr>
        <w:shd w:val="clear" w:color="auto" w:fill="auto"/>
        <w:spacing w:line="360" w:lineRule="auto"/>
        <w:jc w:val="center"/>
        <w:textAlignment w:val="center"/>
        <w:rPr>
          <w:rFonts w:ascii="楷体" w:hAnsi="楷体" w:eastAsia="楷体" w:cs="楷体"/>
        </w:rPr>
      </w:pPr>
      <w:r>
        <w:rPr>
          <w:rFonts w:ascii="楷体" w:hAnsi="楷体" w:eastAsia="楷体" w:cs="楷体"/>
        </w:rPr>
        <w:t>你看出了一只狗的的寒冷</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①你看出了一只狗的寒冷，给它垫上了温暖的棉絮，它躺在棉絮里以后会久久地看着你。它不能说话，只能用这种方式表达它的感激。</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②你看到一只鸟受伤了，将它从猫嘴里夺下来，用药水疗治它的伤口，给它食物，然后将它放飞林中。它飞到树梢上也会回头看你，同样不能说话，只能用这种方式铭记你的救助。</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它们毕竟是低智能动物，也许很快会忘记这一切，将来再见你的时候，目光十分陌生，漫不经心，东张西望，追逐它们的食物和快乐，它们不会注意你肩上的木犁或者柴捆。它们不会像很多童话里描述的那样送来珍珠宝石，也不会在你渴毙路途的时候，在你嘴唇上滴下甘露。</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④它们甚至再也不会回头。</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⑤但它们长久地凝视过你，好像一心要知道更多关于你的事情，好像希望能尽可能记住你的面容，决心做出动物能力以外的什么事情。</w:t>
      </w:r>
    </w:p>
    <w:p>
      <w:pPr>
        <w:shd w:val="clear" w:color="auto" w:fill="auto"/>
        <w:spacing w:line="360" w:lineRule="auto"/>
        <w:ind w:firstLine="420"/>
        <w:jc w:val="left"/>
        <w:textAlignment w:val="center"/>
        <w:rPr>
          <w:rFonts w:ascii="楷体" w:hAnsi="楷体" w:eastAsia="楷体" w:cs="楷体"/>
          <w:u w:val="single"/>
        </w:rPr>
      </w:pPr>
      <w:r>
        <w:rPr>
          <w:rFonts w:ascii="楷体" w:hAnsi="楷体" w:eastAsia="楷体" w:cs="楷体"/>
        </w:rPr>
        <w:t>⑥这一刻很快就会过去。但有了这一刻，世界就不再是原来的世界，不再是没有过这一刻的世界。感激和信任的目光消失了，但感激和信任弥散在大山里，群山就有了温暖，有了亲切。某一天，你在大山里行走的时候，大山给你一片树阴；你在一条草木覆盖的暗沟前失足的时候，大山垫给你一块石头或者借给你一根树枝，阻挡你危险地下坠。</w:t>
      </w:r>
      <w:r>
        <w:rPr>
          <w:rFonts w:ascii="楷体" w:hAnsi="楷体" w:eastAsia="楷体" w:cs="楷体"/>
          <w:u w:val="single"/>
        </w:rPr>
        <w:t>在那个时候，你就会感触到一只狗或一只鸟的体温，在石头里，在树梢里。</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你抬起头来眺望群山，目光随着驮马铃声在大山那里消失，看到起伏的山脊线那边，有无数的蜻蜓从霞光的深处飞来，在你的逆光的视野里颤抖出万片金光，刹那间撒满了寂静天空——这是更大的一扇家门向你洞开，更大的一个家族将把你迎候和收留——只需要你用新的语言来与骨肉相认，需要你触抚石块或树梢的问候。</w:t>
      </w:r>
    </w:p>
    <w:p>
      <w:pPr>
        <w:shd w:val="clear" w:color="auto" w:fill="auto"/>
        <w:spacing w:line="360" w:lineRule="auto"/>
        <w:ind w:firstLine="420"/>
        <w:jc w:val="left"/>
        <w:textAlignment w:val="center"/>
      </w:pPr>
      <w:r>
        <w:rPr>
          <w:rFonts w:ascii="楷体" w:hAnsi="楷体" w:eastAsia="楷体" w:cs="楷体"/>
        </w:rPr>
        <w:t>⑧你现在知道了这一点。</w:t>
      </w:r>
    </w:p>
    <w:p>
      <w:pPr>
        <w:shd w:val="clear" w:color="auto" w:fill="auto"/>
        <w:spacing w:line="360" w:lineRule="auto"/>
        <w:jc w:val="left"/>
        <w:textAlignment w:val="center"/>
      </w:pPr>
      <w:r>
        <w:t>23．作者在文中提到的与动物相处的经历是什么？</w:t>
      </w:r>
    </w:p>
    <w:p>
      <w:pPr>
        <w:shd w:val="clear" w:color="auto" w:fill="auto"/>
        <w:spacing w:line="360" w:lineRule="auto"/>
        <w:jc w:val="left"/>
        <w:textAlignment w:val="center"/>
      </w:pPr>
      <w:r>
        <w:t>_____________________________________</w:t>
      </w:r>
    </w:p>
    <w:p>
      <w:pPr>
        <w:shd w:val="clear" w:color="auto" w:fill="auto"/>
        <w:spacing w:line="360" w:lineRule="auto"/>
        <w:jc w:val="left"/>
        <w:textAlignment w:val="center"/>
      </w:pPr>
      <w:r>
        <w:t>24．“这一刻很快就会过去”中的“这一刻”指的是哪一刻？</w:t>
      </w:r>
    </w:p>
    <w:p>
      <w:pPr>
        <w:shd w:val="clear" w:color="auto" w:fill="auto"/>
        <w:spacing w:line="360" w:lineRule="auto"/>
        <w:jc w:val="left"/>
        <w:textAlignment w:val="center"/>
      </w:pPr>
      <w:r>
        <w:t>_____________________________________</w:t>
      </w:r>
    </w:p>
    <w:p>
      <w:pPr>
        <w:shd w:val="clear" w:color="auto" w:fill="auto"/>
        <w:spacing w:line="360" w:lineRule="auto"/>
        <w:jc w:val="left"/>
        <w:textAlignment w:val="center"/>
      </w:pPr>
      <w:r>
        <w:t>25．谈谈你对划线句子的理解。</w:t>
      </w:r>
    </w:p>
    <w:p>
      <w:pPr>
        <w:shd w:val="clear" w:color="auto" w:fill="auto"/>
        <w:spacing w:line="360" w:lineRule="auto"/>
        <w:jc w:val="left"/>
        <w:textAlignment w:val="center"/>
      </w:pPr>
      <w:r>
        <w:t>_____________________________________</w:t>
      </w:r>
    </w:p>
    <w:p>
      <w:pPr>
        <w:shd w:val="clear" w:color="auto" w:fill="auto"/>
        <w:spacing w:line="360" w:lineRule="auto"/>
        <w:jc w:val="left"/>
        <w:textAlignment w:val="center"/>
      </w:pPr>
      <w:r>
        <w:t>26．根据你的理解，谈谈作者通过本文索要传达的思想？</w:t>
      </w:r>
    </w:p>
    <w:p>
      <w:pPr>
        <w:shd w:val="clear" w:color="auto" w:fill="auto"/>
        <w:spacing w:line="360" w:lineRule="auto"/>
        <w:jc w:val="left"/>
        <w:textAlignment w:val="center"/>
      </w:pPr>
      <w:r>
        <w:t>___________________________________</w:t>
      </w:r>
    </w:p>
    <w:p>
      <w:pPr>
        <w:shd w:val="clear" w:color="auto" w:fill="auto"/>
        <w:spacing w:line="360" w:lineRule="auto"/>
        <w:jc w:val="left"/>
        <w:textAlignment w:val="center"/>
      </w:pPr>
    </w:p>
    <w:p>
      <w:pPr>
        <w:shd w:val="clear" w:color="auto" w:fill="auto"/>
        <w:spacing w:line="360" w:lineRule="auto"/>
        <w:jc w:val="left"/>
        <w:textAlignment w:val="center"/>
      </w:pPr>
      <w:r>
        <w:t>阅读与理解</w:t>
      </w:r>
    </w:p>
    <w:p>
      <w:pPr>
        <w:shd w:val="clear" w:color="auto" w:fill="auto"/>
        <w:spacing w:line="360" w:lineRule="auto"/>
        <w:jc w:val="center"/>
        <w:textAlignment w:val="center"/>
        <w:rPr>
          <w:rFonts w:ascii="楷体" w:hAnsi="楷体" w:eastAsia="楷体" w:cs="楷体"/>
        </w:rPr>
      </w:pPr>
      <w:r>
        <w:rPr>
          <w:rFonts w:ascii="楷体" w:hAnsi="楷体" w:eastAsia="楷体" w:cs="楷体"/>
        </w:rPr>
        <w:t>吃荤的植物</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①世界之大，无奇不有。动物以植物为“食”，人们已司空见惯，不觉为奇；②而植物以捕“食”动物为生，有人恐怕还是第一次听说。</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②这些吃荤的植物大都生长在气温较高的沼泽地带，因为这种地方往往土质贫瘠，所以不得不捕捉昆虫以获取氮气。</w:t>
      </w:r>
      <w:r>
        <w:rPr>
          <w:rFonts w:ascii="楷体" w:hAnsi="楷体" w:eastAsia="楷体" w:cs="楷体"/>
          <w:u w:val="single"/>
        </w:rPr>
        <w:t>它们布设“陷阱”(</w:t>
      </w:r>
      <w:r>
        <w:rPr>
          <w:u w:val="single"/>
        </w:rPr>
        <w:t>jǐng</w:t>
      </w:r>
      <w:r>
        <w:rPr>
          <w:rFonts w:ascii="楷体" w:hAnsi="楷体" w:eastAsia="楷体" w:cs="楷体"/>
          <w:u w:val="single"/>
        </w:rPr>
        <w:t>)的方法很巧妙，有三种基本式样：一种用捕捉器般的夹子，器官的两半能迅速闭合，把牺牲品夹在当中；另一种像粘绳纸，用分泌的沾液把猎物粘住；第三种是生有瓶状叶，引诱昆虫陷进瓶中。</w:t>
      </w:r>
      <w:r>
        <w:rPr>
          <w:rFonts w:ascii="楷体" w:hAnsi="楷体" w:eastAsia="楷体" w:cs="楷体"/>
        </w:rPr>
        <w:t>茅膏草的叶子略呈半月形，平时叶子张开，露出鲜艳的肉色饵细胞，看上去十分美味多计。昆虫一旦碰到叶子上的腺毛，叶子即由两边向中间合拢，将昆虫困在其中，并分泌消化液把它消化，大约十天后，叶子重新开启，静静恭候下一个猎物。有趣的是，如果它包住石子等不能够“吃”的东西，不超过24小时，叶子便会重新开启，将其吐弃。</w:t>
      </w:r>
    </w:p>
    <w:p>
      <w:pPr>
        <w:shd w:val="clear" w:color="auto" w:fill="auto"/>
        <w:spacing w:line="360" w:lineRule="auto"/>
        <w:ind w:firstLine="420"/>
        <w:jc w:val="left"/>
        <w:textAlignment w:val="center"/>
      </w:pPr>
      <w:r>
        <w:rPr>
          <w:rFonts w:ascii="楷体" w:hAnsi="楷体" w:eastAsia="楷体" w:cs="楷体"/>
        </w:rPr>
        <w:t>③著名生物学家达尔文对食虫植物进行过多次观察和试验，曾感叹地说：“</w:t>
      </w:r>
      <w:r>
        <w:rPr>
          <w:rFonts w:ascii="楷体" w:hAnsi="楷体" w:eastAsia="楷体" w:cs="楷体"/>
          <w:u w:val="single"/>
        </w:rPr>
        <w:t>多么不可思议的智慧！”</w:t>
      </w:r>
    </w:p>
    <w:p>
      <w:pPr>
        <w:shd w:val="clear" w:color="auto" w:fill="auto"/>
        <w:spacing w:line="360" w:lineRule="auto"/>
        <w:jc w:val="left"/>
        <w:textAlignment w:val="center"/>
      </w:pPr>
      <w:r>
        <w:t>27．上文的说明对象__________________。</w:t>
      </w:r>
    </w:p>
    <w:p>
      <w:pPr>
        <w:shd w:val="clear" w:color="auto" w:fill="auto"/>
        <w:spacing w:line="360" w:lineRule="auto"/>
        <w:jc w:val="left"/>
        <w:textAlignment w:val="center"/>
      </w:pPr>
      <w:r>
        <w:t>28．上文第②自然段说明内容包括：A．吃荤的植物捕食的基本式样 B．吃荤的植物捕食的原因。</w:t>
      </w:r>
    </w:p>
    <w:p>
      <w:pPr>
        <w:shd w:val="clear" w:color="auto" w:fill="auto"/>
        <w:spacing w:line="360" w:lineRule="auto"/>
        <w:jc w:val="left"/>
        <w:textAlignment w:val="center"/>
      </w:pPr>
      <w:r>
        <w:t>请按文章说明顺序加以排列，在横线上写出字母。以上内容的顺序是先写______，再写_____。</w:t>
      </w:r>
    </w:p>
    <w:p>
      <w:pPr>
        <w:shd w:val="clear" w:color="auto" w:fill="auto"/>
        <w:spacing w:line="360" w:lineRule="auto"/>
        <w:jc w:val="left"/>
        <w:textAlignment w:val="center"/>
      </w:pPr>
      <w:r>
        <w:t>29．文中画线部分使用的两种说明方法分别是____________和____________。</w:t>
      </w:r>
    </w:p>
    <w:p>
      <w:pPr>
        <w:shd w:val="clear" w:color="auto" w:fill="auto"/>
        <w:spacing w:line="360" w:lineRule="auto"/>
        <w:jc w:val="left"/>
        <w:textAlignment w:val="center"/>
      </w:pPr>
      <w:r>
        <w:t>30．文章结尾画线的句子有什么含义？</w:t>
      </w:r>
    </w:p>
    <w:p>
      <w:pPr>
        <w:shd w:val="clear" w:color="auto" w:fill="auto"/>
        <w:spacing w:line="360" w:lineRule="auto"/>
        <w:jc w:val="left"/>
        <w:textAlignment w:val="center"/>
      </w:pPr>
      <w:r>
        <w:t>________________________________________</w:t>
      </w:r>
    </w:p>
    <w:p>
      <w:pPr>
        <w:shd w:val="clear" w:color="auto" w:fill="auto"/>
        <w:spacing w:line="360" w:lineRule="auto"/>
        <w:jc w:val="left"/>
        <w:textAlignment w:val="center"/>
      </w:pPr>
    </w:p>
    <w:p>
      <w:pPr>
        <w:shd w:val="clear" w:color="auto" w:fill="auto"/>
        <w:jc w:val="center"/>
        <w:textAlignment w:val="center"/>
        <w:rPr>
          <w:rFonts w:ascii="宋体" w:hAnsi="宋体" w:eastAsia="宋体" w:cs="宋体"/>
          <w:b/>
          <w:sz w:val="21"/>
        </w:rPr>
      </w:pPr>
      <w:r>
        <w:rPr>
          <w:rFonts w:ascii="宋体" w:hAnsi="宋体" w:eastAsia="宋体" w:cs="宋体"/>
          <w:b/>
          <w:sz w:val="21"/>
        </w:rPr>
        <w:br w:type="page"/>
      </w:r>
      <w:r>
        <w:rPr>
          <w:rFonts w:ascii="宋体" w:hAnsi="宋体" w:eastAsia="宋体" w:cs="宋体"/>
          <w:b/>
          <w:sz w:val="21"/>
        </w:rPr>
        <w:t>参考答案：</w:t>
      </w:r>
    </w:p>
    <w:p>
      <w:pPr>
        <w:shd w:val="clear" w:color="auto" w:fill="auto"/>
        <w:spacing w:line="360" w:lineRule="auto"/>
        <w:jc w:val="left"/>
        <w:textAlignment w:val="center"/>
      </w:pPr>
      <w:r>
        <w:t>1．     吃到钱物的人今年有格外好的运气     正月十五元宵节吃汤圆    2．时间顺序。　先介绍春节和元宵节的食俗，接着介绍夏天端午节、秋天中秋节和重阳节的食俗，最后介绍冬天除夕的食俗。    3．     “相传”准确地说明了“吃汤圆始于春秋时期”的说法没有得到证实。     “万万”表程度，强调了在元宵节吃汤圆的重要性。    4．A    5．引用古籍《清嘉录》中的话再现了古人除夕吃年夜饭的情景；为“从古代起，人们就极为重视除夕之夜”作佐证，使文章语言典雅。</w:t>
      </w:r>
    </w:p>
    <w:p>
      <w:pPr>
        <w:shd w:val="clear" w:color="auto" w:fill="auto"/>
        <w:spacing w:line="360" w:lineRule="auto"/>
        <w:jc w:val="left"/>
        <w:textAlignment w:val="center"/>
      </w:pPr>
    </w:p>
    <w:p>
      <w:pPr>
        <w:shd w:val="clear" w:color="auto" w:fill="auto"/>
        <w:spacing w:line="360" w:lineRule="auto"/>
        <w:jc w:val="left"/>
        <w:textAlignment w:val="center"/>
      </w:pPr>
      <w:r>
        <w:t>【解析】略</w:t>
      </w:r>
    </w:p>
    <w:p>
      <w:pPr>
        <w:shd w:val="clear" w:color="auto" w:fill="auto"/>
        <w:spacing w:line="360" w:lineRule="auto"/>
        <w:jc w:val="left"/>
        <w:textAlignment w:val="center"/>
      </w:pPr>
      <w:r>
        <w:t>6．     丝绸之路经济带     21世纪海上丝绸之路    7．     张骞     郑和     习近平主席    8．     铁路     公路     航运</w:t>
      </w:r>
    </w:p>
    <w:p>
      <w:pPr>
        <w:shd w:val="clear" w:color="auto" w:fill="auto"/>
        <w:spacing w:line="360" w:lineRule="auto"/>
        <w:jc w:val="left"/>
        <w:textAlignment w:val="center"/>
      </w:pPr>
    </w:p>
    <w:p>
      <w:pPr>
        <w:shd w:val="clear" w:color="auto" w:fill="auto"/>
        <w:spacing w:line="360" w:lineRule="auto"/>
        <w:jc w:val="left"/>
        <w:textAlignment w:val="center"/>
      </w:pPr>
      <w:r>
        <w:t>【解析】略</w:t>
      </w:r>
    </w:p>
    <w:p>
      <w:pPr>
        <w:shd w:val="clear" w:color="auto" w:fill="auto"/>
        <w:spacing w:line="360" w:lineRule="auto"/>
        <w:jc w:val="left"/>
        <w:textAlignment w:val="center"/>
      </w:pPr>
      <w:r>
        <w:t>9．花一美元买到上帝而特别高兴。    10．，　，　。　，　：“　，　。　　。”    11．拿着</w:t>
      </w:r>
      <w:r>
        <w:rPr>
          <w:rFonts w:ascii="Times New Roman" w:hAnsi="Times New Roman" w:eastAsia="Times New Roman" w:cs="Times New Roman"/>
          <w:kern w:val="0"/>
          <w:sz w:val="24"/>
          <w:szCs w:val="24"/>
        </w:rPr>
        <w:t>  </w:t>
      </w:r>
      <w:r>
        <w:t>盘问</w:t>
      </w:r>
      <w:r>
        <w:rPr>
          <w:rFonts w:ascii="Times New Roman" w:hAnsi="Times New Roman" w:eastAsia="Times New Roman" w:cs="Times New Roman"/>
          <w:kern w:val="0"/>
          <w:sz w:val="24"/>
          <w:szCs w:val="24"/>
        </w:rPr>
        <w:t>  </w:t>
      </w:r>
      <w:r>
        <w:t>不由分说</w:t>
      </w:r>
      <w:r>
        <w:rPr>
          <w:rFonts w:ascii="Times New Roman" w:hAnsi="Times New Roman" w:eastAsia="Times New Roman" w:cs="Times New Roman"/>
          <w:kern w:val="0"/>
          <w:sz w:val="24"/>
          <w:szCs w:val="24"/>
        </w:rPr>
        <w:t>  </w:t>
      </w:r>
      <w:r>
        <w:t>捧    12．     生死由天     指某一药物     人们的爱心     幸运     挽救    13．邦迪是一个有爱心的孩子，老头是一个善良的人。</w:t>
      </w:r>
    </w:p>
    <w:p>
      <w:pPr>
        <w:shd w:val="clear" w:color="auto" w:fill="auto"/>
        <w:spacing w:line="360" w:lineRule="auto"/>
        <w:jc w:val="left"/>
        <w:textAlignment w:val="center"/>
      </w:pPr>
    </w:p>
    <w:p>
      <w:pPr>
        <w:shd w:val="clear" w:color="auto" w:fill="auto"/>
        <w:spacing w:line="360" w:lineRule="auto"/>
        <w:jc w:val="left"/>
        <w:textAlignment w:val="center"/>
      </w:pPr>
      <w:r>
        <w:t>【解析】略</w:t>
      </w:r>
    </w:p>
    <w:p>
      <w:pPr>
        <w:shd w:val="clear" w:color="auto" w:fill="auto"/>
        <w:spacing w:line="360" w:lineRule="auto"/>
        <w:jc w:val="left"/>
        <w:textAlignment w:val="center"/>
      </w:pPr>
      <w:r>
        <w:t>14．籍</w:t>
      </w:r>
      <w:r>
        <w:rPr>
          <w:rFonts w:ascii="Times New Roman" w:hAnsi="Times New Roman" w:eastAsia="Times New Roman" w:cs="Times New Roman"/>
          <w:kern w:val="0"/>
          <w:sz w:val="24"/>
          <w:szCs w:val="24"/>
        </w:rPr>
        <w:t>   </w:t>
      </w:r>
      <w:r>
        <w:t>耐    15．：“</w:t>
      </w:r>
      <w:r>
        <w:rPr>
          <w:rFonts w:ascii="Times New Roman" w:hAnsi="Times New Roman" w:eastAsia="Times New Roman" w:cs="Times New Roman"/>
          <w:kern w:val="0"/>
          <w:sz w:val="24"/>
          <w:szCs w:val="24"/>
        </w:rPr>
        <w:t>  </w:t>
      </w:r>
      <w:r>
        <w:t>， ？</w:t>
      </w:r>
      <w:r>
        <w:rPr>
          <w:rFonts w:ascii="Times New Roman" w:hAnsi="Times New Roman" w:eastAsia="Times New Roman" w:cs="Times New Roman"/>
          <w:kern w:val="0"/>
          <w:sz w:val="24"/>
          <w:szCs w:val="24"/>
        </w:rPr>
        <w:t>  </w:t>
      </w:r>
      <w:r>
        <w:t>。”    16．     严厉     清楚    17．“我蹲在旁边，看他把书和有字的纸片投到火炉里去。”　　“后来听母亲说，军阀张作霖要派人来检查。为了避免党组织被破坏，父亲只好把一些书籍和文件烧掉。”    18．从中体会到父亲（李大钊）对革命高度负责的精神。</w:t>
      </w:r>
    </w:p>
    <w:p>
      <w:pPr>
        <w:shd w:val="clear" w:color="auto" w:fill="auto"/>
        <w:spacing w:line="360" w:lineRule="auto"/>
        <w:jc w:val="left"/>
        <w:textAlignment w:val="center"/>
      </w:pPr>
    </w:p>
    <w:p>
      <w:pPr>
        <w:shd w:val="clear" w:color="auto" w:fill="auto"/>
        <w:spacing w:line="360" w:lineRule="auto"/>
        <w:jc w:val="left"/>
        <w:textAlignment w:val="center"/>
      </w:pPr>
      <w:r>
        <w:t>【解析】略</w:t>
      </w:r>
    </w:p>
    <w:p>
      <w:pPr>
        <w:shd w:val="clear" w:color="auto" w:fill="auto"/>
        <w:spacing w:line="360" w:lineRule="auto"/>
        <w:jc w:val="left"/>
        <w:textAlignment w:val="center"/>
      </w:pPr>
      <w:r>
        <w:t>19．美丽的水——生命的水——呻吟的水——班主任总结。    20．保护和珍惜水资源，让生命的源泉长流不息！    21．列数字，使说明的事物更科学，更准确，更具有说服力。    22．低碳出行；不用一次性用具；节约用水；废物利用。</w:t>
      </w:r>
    </w:p>
    <w:p>
      <w:pPr>
        <w:shd w:val="clear" w:color="auto" w:fill="auto"/>
        <w:spacing w:line="360" w:lineRule="auto"/>
        <w:jc w:val="left"/>
        <w:textAlignment w:val="center"/>
      </w:pPr>
    </w:p>
    <w:p>
      <w:pPr>
        <w:shd w:val="clear" w:color="auto" w:fill="auto"/>
        <w:spacing w:line="360" w:lineRule="auto"/>
        <w:jc w:val="left"/>
        <w:textAlignment w:val="center"/>
      </w:pPr>
      <w:r>
        <w:t>【解析】略</w:t>
      </w:r>
    </w:p>
    <w:p>
      <w:pPr>
        <w:shd w:val="clear" w:color="auto" w:fill="auto"/>
        <w:spacing w:line="360" w:lineRule="auto"/>
        <w:jc w:val="left"/>
        <w:textAlignment w:val="center"/>
      </w:pPr>
      <w:r>
        <w:t>23．“你看出了一只狗的寒冷，给它垫上了温暖的棉絮，它躺在棉絮里以后会久久地看着你它不能说话，只能用这种方式表达它的感激。”和“你看到一只鸟受伤了，将它从猫嘴里夺下来，用药水疗治它的伤口，给它食物，然后将它放飞林中。它飞到树梢上也会回头看你，同样不能说话，只能用这种方式铭记你的救助。    24．“这一刻”指的是一个人给其他生命以帮助租关爱，它们注视着人，表达它们的感激与信任的时候。    25．人善待自然界的生命，自然界的生命会感激和信任人，这意味着人与自然界建立起了一种亲切友善的关系。人也会得到自然的善待，会受到自然的感激和信任。文中的“山““石头””树”代表着大自然，“体温”代表自然对人的友善的回应——感激和信任。    26．人来自自然，对自然要心存感恩，善待自然，关爱自然界的生命，这样自然也会善待人，人与自然就会建立起和谐的关系，从而融入自然。</w:t>
      </w:r>
    </w:p>
    <w:p>
      <w:pPr>
        <w:shd w:val="clear" w:color="auto" w:fill="auto"/>
        <w:spacing w:line="360" w:lineRule="auto"/>
        <w:jc w:val="left"/>
        <w:textAlignment w:val="center"/>
      </w:pPr>
    </w:p>
    <w:p>
      <w:pPr>
        <w:shd w:val="clear" w:color="auto" w:fill="auto"/>
        <w:spacing w:line="360" w:lineRule="auto"/>
        <w:jc w:val="left"/>
        <w:textAlignment w:val="center"/>
      </w:pPr>
      <w:r>
        <w:t>【解析】略</w:t>
      </w:r>
    </w:p>
    <w:p>
      <w:pPr>
        <w:shd w:val="clear" w:color="auto" w:fill="auto"/>
        <w:spacing w:line="360" w:lineRule="auto"/>
        <w:jc w:val="left"/>
        <w:textAlignment w:val="center"/>
      </w:pPr>
      <w:r>
        <w:t>27．以捕食为生的植物    28．     B     A    29．     分类别     打比方    30．赞叹自然界生物为了生存，所采取的令人想象不到的办法。</w:t>
      </w:r>
    </w:p>
    <w:p>
      <w:pPr>
        <w:shd w:val="clear" w:color="auto" w:fill="auto"/>
        <w:spacing w:line="360" w:lineRule="auto"/>
        <w:jc w:val="left"/>
        <w:textAlignment w:val="center"/>
      </w:pPr>
    </w:p>
    <w:p>
      <w:pPr>
        <w:shd w:val="clear" w:color="auto" w:fill="auto"/>
        <w:spacing w:line="360" w:lineRule="auto"/>
        <w:jc w:val="left"/>
        <w:textAlignment w:val="center"/>
      </w:pPr>
      <w:r>
        <w:t>【解析】略</w:t>
      </w:r>
    </w:p>
    <w:p>
      <w:pPr>
        <w:shd w:val="clear" w:color="auto" w:fill="auto"/>
        <w:spacing w:line="360" w:lineRule="auto"/>
        <w:jc w:val="left"/>
        <w:textAlignment w:val="center"/>
      </w:pPr>
      <w:bookmarkStart w:id="0" w:name="_GoBack"/>
      <w:bookmarkEnd w:id="0"/>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hint="eastAsia" w:eastAsia="宋体"/>
        <w:kern w:val="0"/>
        <w:sz w:val="2"/>
        <w:szCs w:val="2"/>
        <w:lang w:eastAsia="zh-CN"/>
      </w:rPr>
    </w:pPr>
    <w:r>
      <w:rPr>
        <w:rFonts w:hint="eastAsia" w:ascii="微软雅黑" w:hAnsi="微软雅黑" w:eastAsia="微软雅黑" w:cs="微软雅黑"/>
        <w:color w:val="FF0000"/>
        <w:sz w:val="30"/>
        <w:lang w:eastAsia="zh-CN"/>
      </w:rPr>
      <w:t>壹心居：www.yixinju.cn</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jc w:val="center"/>
      <w:rPr>
        <w:rFonts w:hint="eastAsia" w:eastAsia="宋体"/>
        <w:kern w:val="0"/>
        <w:sz w:val="2"/>
        <w:szCs w:val="2"/>
        <w:lang w:eastAsia="zh-CN"/>
      </w:rPr>
    </w:pPr>
    <w:r>
      <w:rPr>
        <w:rFonts w:hint="eastAsia" w:ascii="微软雅黑" w:hAnsi="微软雅黑" w:eastAsia="微软雅黑" w:cs="微软雅黑"/>
        <w:color w:val="FF0000"/>
        <w:sz w:val="30"/>
        <w:lang w:eastAsia="zh-CN"/>
      </w:rPr>
      <w:t>课件吧：www.kejianba.com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4MTYxMzI3YzEyZTJkZWE2YTIzNGMzMjI4NDA2NDYifQ=="/>
  </w:docVars>
  <w:rsids>
    <w:rsidRoot w:val="4B8C038E"/>
    <w:rsid w:val="004151FC"/>
    <w:rsid w:val="00C02FC6"/>
    <w:rsid w:val="06AB0627"/>
    <w:rsid w:val="4B8C038E"/>
    <w:rsid w:val="71CE73A7"/>
    <w:rsid w:val="787F6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rPr>
  </w:style>
  <w:style w:type="paragraph" w:styleId="3">
    <w:name w:val="header"/>
    <w:basedOn w:val="1"/>
    <w:link w:val="6"/>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页眉 字符"/>
    <w:basedOn w:val="5"/>
    <w:link w:val="3"/>
    <w:qFormat/>
    <w:uiPriority w:val="99"/>
    <w:rPr>
      <w:rFonts w:ascii="Times New Roman" w:hAnsi="Times New Roman" w:eastAsia="宋体" w:cs="Times New Roman"/>
      <w:sz w:val="18"/>
    </w:rPr>
  </w:style>
  <w:style w:type="character" w:customStyle="1" w:styleId="7">
    <w:name w:val="页脚 字符"/>
    <w:basedOn w:val="5"/>
    <w:link w:val="2"/>
    <w:qFormat/>
    <w:uiPriority w:val="99"/>
    <w:rPr>
      <w:rFonts w:ascii="Times New Roman" w:hAnsi="Times New Roman" w:eastAsia="宋体" w:cs="Times New Roman"/>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6469</Words>
  <Characters>7213</Characters>
  <Lines>363988500</Lines>
  <Paragraphs>363988572</Paragraphs>
  <TotalTime>2</TotalTime>
  <ScaleCrop>false</ScaleCrop>
  <LinksUpToDate>false</LinksUpToDate>
  <CharactersWithSpaces>7513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2411-12-29T16:00:00Z</dcterms:created>
  <dc:creator>付明</dc:creator>
  <cp:lastModifiedBy>枕头</cp:lastModifiedBy>
  <cp:lastPrinted>2411-12-29T16:00:00Z</cp:lastPrinted>
  <dcterms:modified xsi:type="dcterms:W3CDTF">2024-05-30T13:33:40Z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2052-12.1.0.16929</vt:lpwstr>
  </property>
  <property fmtid="{D5CDD505-2E9C-101B-9397-08002B2CF9AE}" pid="7" name="ICV">
    <vt:lpwstr>CB47E7D68B884063A27C64091D26C834_12</vt:lpwstr>
  </property>
</Properties>
</file>